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0D54" w14:textId="3EC54B39" w:rsidR="00910EE7" w:rsidRDefault="002A7F09" w:rsidP="00910EE7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pict w14:anchorId="135C4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;mso-wrap-style:square">
            <v:imagedata r:id="rId5" o:title=""/>
          </v:shape>
        </w:pict>
      </w:r>
    </w:p>
    <w:p w14:paraId="712B30FF" w14:textId="77777777" w:rsidR="00910EE7" w:rsidRDefault="00910EE7" w:rsidP="00910EE7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ВИКОНАВЧИЙ КОМІТЕТ НЕТІШИНСЬКОЇ МІСЬКОЇ РАДИ</w:t>
      </w:r>
    </w:p>
    <w:p w14:paraId="21038C8B" w14:textId="77777777" w:rsidR="00910EE7" w:rsidRDefault="00910EE7" w:rsidP="00910EE7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ХМЕЛЬНИЦЬКОЇ ОБЛАСТІ</w:t>
      </w:r>
    </w:p>
    <w:p w14:paraId="2033652C" w14:textId="77777777" w:rsidR="00910EE7" w:rsidRDefault="00910EE7" w:rsidP="00910EE7">
      <w:pPr>
        <w:ind w:right="21"/>
        <w:jc w:val="center"/>
        <w:rPr>
          <w:b/>
          <w:sz w:val="28"/>
          <w:szCs w:val="28"/>
          <w:lang w:eastAsia="en-US"/>
        </w:rPr>
      </w:pPr>
    </w:p>
    <w:p w14:paraId="6EBD170F" w14:textId="77777777" w:rsidR="00910EE7" w:rsidRDefault="00910EE7" w:rsidP="00910EE7">
      <w:pPr>
        <w:ind w:right="21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Р О З П О Р Я Д Ж Е Н Н Я</w:t>
      </w:r>
    </w:p>
    <w:p w14:paraId="672A7EA0" w14:textId="77777777" w:rsidR="00910EE7" w:rsidRDefault="00910EE7" w:rsidP="00910EE7">
      <w:pPr>
        <w:ind w:right="21"/>
        <w:jc w:val="both"/>
        <w:rPr>
          <w:b/>
          <w:sz w:val="28"/>
          <w:szCs w:val="28"/>
          <w:lang w:eastAsia="en-US"/>
        </w:rPr>
      </w:pPr>
    </w:p>
    <w:p w14:paraId="6448BAC8" w14:textId="60E04997" w:rsidR="00910EE7" w:rsidRDefault="002A7F09" w:rsidP="00910EE7">
      <w:pPr>
        <w:ind w:right="2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30</w:t>
      </w:r>
      <w:r w:rsidR="00910EE7">
        <w:rPr>
          <w:b/>
          <w:sz w:val="28"/>
          <w:szCs w:val="28"/>
          <w:lang w:eastAsia="en-US"/>
        </w:rPr>
        <w:t>.04.2026</w:t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  <w:t>Нетішин</w:t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</w:r>
      <w:r w:rsidR="00910EE7">
        <w:rPr>
          <w:b/>
          <w:sz w:val="28"/>
          <w:szCs w:val="28"/>
          <w:lang w:eastAsia="en-US"/>
        </w:rPr>
        <w:tab/>
        <w:t xml:space="preserve">       № </w:t>
      </w:r>
      <w:r>
        <w:rPr>
          <w:b/>
          <w:sz w:val="28"/>
          <w:szCs w:val="28"/>
          <w:lang w:eastAsia="en-US"/>
        </w:rPr>
        <w:t>124</w:t>
      </w:r>
      <w:r w:rsidR="00910EE7">
        <w:rPr>
          <w:b/>
          <w:sz w:val="28"/>
          <w:szCs w:val="28"/>
          <w:lang w:eastAsia="en-US"/>
        </w:rPr>
        <w:t>/2026-р</w:t>
      </w:r>
    </w:p>
    <w:p w14:paraId="553271C2" w14:textId="77777777" w:rsidR="00910EE7" w:rsidRDefault="00910EE7" w:rsidP="00910EE7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4EC5D686" w14:textId="77777777" w:rsidR="00596BE3" w:rsidRDefault="00596BE3" w:rsidP="00966DBB">
      <w:pPr>
        <w:pStyle w:val="a5"/>
        <w:ind w:right="-283"/>
        <w:jc w:val="left"/>
        <w:rPr>
          <w:sz w:val="28"/>
          <w:szCs w:val="28"/>
        </w:rPr>
      </w:pPr>
    </w:p>
    <w:p w14:paraId="06E7A95B" w14:textId="5C552EC0" w:rsidR="00480287" w:rsidRDefault="00480287" w:rsidP="00596BE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596BE3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0058AD74" w14:textId="77777777" w:rsidR="00480287" w:rsidRDefault="00480287" w:rsidP="00D52E6A">
      <w:pPr>
        <w:ind w:right="3996"/>
        <w:rPr>
          <w:sz w:val="28"/>
          <w:szCs w:val="28"/>
        </w:rPr>
      </w:pPr>
    </w:p>
    <w:p w14:paraId="6B8D5E2F" w14:textId="77777777" w:rsidR="00596BE3" w:rsidRDefault="00596BE3" w:rsidP="00D52E6A">
      <w:pPr>
        <w:ind w:right="3996"/>
        <w:rPr>
          <w:sz w:val="28"/>
          <w:szCs w:val="28"/>
        </w:rPr>
      </w:pPr>
    </w:p>
    <w:p w14:paraId="6502E0C1" w14:textId="05E86EFD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2D6905">
        <w:rPr>
          <w:sz w:val="28"/>
          <w:szCs w:val="28"/>
        </w:rPr>
        <w:t xml:space="preserve">частини </w:t>
      </w:r>
      <w:r w:rsidR="00596BE3">
        <w:rPr>
          <w:sz w:val="28"/>
          <w:szCs w:val="28"/>
        </w:rPr>
        <w:t xml:space="preserve">другої, </w:t>
      </w:r>
      <w:r>
        <w:rPr>
          <w:sz w:val="28"/>
          <w:szCs w:val="28"/>
        </w:rPr>
        <w:t xml:space="preserve">пункту 20 частини </w:t>
      </w:r>
      <w:r w:rsidR="00596BE3">
        <w:rPr>
          <w:sz w:val="28"/>
          <w:szCs w:val="28"/>
        </w:rPr>
        <w:t>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596BE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B53D10">
        <w:rPr>
          <w:sz w:val="28"/>
          <w:szCs w:val="28"/>
        </w:rPr>
        <w:t xml:space="preserve">ського РТЦК та СП) від </w:t>
      </w:r>
      <w:r w:rsidR="00910EE7">
        <w:rPr>
          <w:sz w:val="28"/>
          <w:szCs w:val="28"/>
        </w:rPr>
        <w:t xml:space="preserve">          </w:t>
      </w:r>
      <w:r w:rsidR="00B53D10">
        <w:rPr>
          <w:sz w:val="28"/>
          <w:szCs w:val="28"/>
        </w:rPr>
        <w:t>29</w:t>
      </w:r>
      <w:r w:rsidR="008217D9">
        <w:rPr>
          <w:sz w:val="28"/>
          <w:szCs w:val="28"/>
        </w:rPr>
        <w:t xml:space="preserve"> квіт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08486B">
        <w:rPr>
          <w:sz w:val="28"/>
          <w:szCs w:val="28"/>
        </w:rPr>
        <w:t>№ 389</w:t>
      </w:r>
      <w:r w:rsidR="00CB7CFF">
        <w:rPr>
          <w:sz w:val="28"/>
          <w:szCs w:val="28"/>
        </w:rPr>
        <w:t>:</w:t>
      </w:r>
    </w:p>
    <w:p w14:paraId="3A752CFF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3C4C158B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Відділу з питань оборонно-мобілізаційної і режимно-секретної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Нетішинськ</w:t>
      </w:r>
      <w:r w:rsidR="00BA1186">
        <w:rPr>
          <w:sz w:val="28"/>
          <w:szCs w:val="28"/>
        </w:rPr>
        <w:t xml:space="preserve">ої міської ради про їх виклик </w:t>
      </w:r>
      <w:r w:rsidR="0008486B">
        <w:rPr>
          <w:sz w:val="28"/>
          <w:szCs w:val="28"/>
        </w:rPr>
        <w:t>03</w:t>
      </w:r>
      <w:r w:rsidR="00B53D10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25097062" w14:textId="77777777" w:rsidR="00596BE3" w:rsidRPr="00596BE3" w:rsidRDefault="00596BE3" w:rsidP="00D52E6A">
      <w:pPr>
        <w:ind w:firstLine="567"/>
        <w:jc w:val="both"/>
        <w:rPr>
          <w:sz w:val="8"/>
          <w:szCs w:val="8"/>
        </w:rPr>
      </w:pPr>
    </w:p>
    <w:p w14:paraId="4DE34658" w14:textId="3A9C9B95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596BE3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225D45F7" w14:textId="77777777" w:rsidR="00596BE3" w:rsidRPr="00596BE3" w:rsidRDefault="00596BE3" w:rsidP="00596BE3">
      <w:pPr>
        <w:ind w:firstLine="567"/>
        <w:jc w:val="both"/>
        <w:rPr>
          <w:spacing w:val="-3"/>
          <w:sz w:val="8"/>
          <w:szCs w:val="8"/>
        </w:rPr>
      </w:pPr>
    </w:p>
    <w:p w14:paraId="7D08B284" w14:textId="76291D7D" w:rsidR="00480287" w:rsidRDefault="00480287" w:rsidP="00596BE3">
      <w:pPr>
        <w:ind w:firstLine="567"/>
        <w:jc w:val="both"/>
        <w:rPr>
          <w:sz w:val="28"/>
          <w:szCs w:val="28"/>
        </w:rPr>
      </w:pPr>
      <w:r w:rsidRPr="00596BE3">
        <w:rPr>
          <w:spacing w:val="-3"/>
          <w:sz w:val="28"/>
          <w:szCs w:val="28"/>
        </w:rPr>
        <w:t>3. Начальнику відділу з питань оборонно-мобілізаційної і режимно-секретної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Бабицькому про результати оповіщення повідомити перший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відді</w:t>
      </w:r>
      <w:r w:rsidR="00774291">
        <w:rPr>
          <w:sz w:val="28"/>
          <w:szCs w:val="28"/>
        </w:rPr>
        <w:t>л 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 до</w:t>
      </w:r>
      <w:r w:rsidR="00DE2875">
        <w:rPr>
          <w:sz w:val="28"/>
          <w:szCs w:val="28"/>
        </w:rPr>
        <w:t xml:space="preserve"> </w:t>
      </w:r>
      <w:r w:rsidR="0008486B">
        <w:rPr>
          <w:sz w:val="28"/>
          <w:szCs w:val="28"/>
        </w:rPr>
        <w:t>03</w:t>
      </w:r>
      <w:r w:rsidR="00B53D10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2FD0A70C" w14:textId="77777777" w:rsidR="00596BE3" w:rsidRPr="00596BE3" w:rsidRDefault="00596BE3" w:rsidP="00C20B73">
      <w:pPr>
        <w:ind w:firstLine="567"/>
        <w:jc w:val="both"/>
        <w:rPr>
          <w:sz w:val="8"/>
          <w:szCs w:val="8"/>
        </w:rPr>
      </w:pPr>
    </w:p>
    <w:p w14:paraId="399432DA" w14:textId="72A54834" w:rsidR="00B91FD6" w:rsidRPr="00B4225B" w:rsidRDefault="00480287" w:rsidP="00596BE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Захарківа</w:t>
      </w:r>
      <w:r w:rsidR="00C20B73" w:rsidRPr="00B4225B">
        <w:rPr>
          <w:color w:val="000000"/>
          <w:sz w:val="28"/>
          <w:szCs w:val="28"/>
        </w:rPr>
        <w:t>.</w:t>
      </w:r>
    </w:p>
    <w:p w14:paraId="056F951D" w14:textId="77777777" w:rsidR="002D6905" w:rsidRDefault="002D6905" w:rsidP="00C20B73">
      <w:pPr>
        <w:rPr>
          <w:sz w:val="28"/>
          <w:szCs w:val="28"/>
        </w:rPr>
      </w:pPr>
    </w:p>
    <w:p w14:paraId="6D61489E" w14:textId="333AC5EC" w:rsidR="008D68FD" w:rsidRDefault="00596BE3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 РОМАНЮК</w:t>
      </w:r>
    </w:p>
    <w:sectPr w:rsidR="008D68FD" w:rsidSect="00596B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1EC8"/>
    <w:rsid w:val="000625A1"/>
    <w:rsid w:val="0007633F"/>
    <w:rsid w:val="0008486B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47E6C"/>
    <w:rsid w:val="00250282"/>
    <w:rsid w:val="00282AF1"/>
    <w:rsid w:val="00287F96"/>
    <w:rsid w:val="00291E6F"/>
    <w:rsid w:val="0029792E"/>
    <w:rsid w:val="002A7F09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20F3C"/>
    <w:rsid w:val="00357107"/>
    <w:rsid w:val="00374B67"/>
    <w:rsid w:val="00393982"/>
    <w:rsid w:val="003B7678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96BE3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A5026"/>
    <w:rsid w:val="007B30C4"/>
    <w:rsid w:val="007B57A9"/>
    <w:rsid w:val="007E530A"/>
    <w:rsid w:val="00800B48"/>
    <w:rsid w:val="008217D9"/>
    <w:rsid w:val="0083133D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0EE7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B157DF"/>
    <w:rsid w:val="00B4225B"/>
    <w:rsid w:val="00B53D10"/>
    <w:rsid w:val="00B615E0"/>
    <w:rsid w:val="00B72F77"/>
    <w:rsid w:val="00B751C4"/>
    <w:rsid w:val="00B91FD6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20A30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62B3E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5B22-B373-4E3E-82B0-87DFFFB0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156</cp:revision>
  <cp:lastPrinted>2026-05-01T05:32:00Z</cp:lastPrinted>
  <dcterms:created xsi:type="dcterms:W3CDTF">2022-05-23T05:14:00Z</dcterms:created>
  <dcterms:modified xsi:type="dcterms:W3CDTF">2026-05-04T05:33:00Z</dcterms:modified>
</cp:coreProperties>
</file>